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EE32F" w14:textId="77777777" w:rsidR="00E46D42" w:rsidRDefault="00E46D42" w:rsidP="00E46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66666"/>
        </w:rPr>
      </w:pPr>
      <w:bookmarkStart w:id="0" w:name="_GoBack"/>
      <w:bookmarkEnd w:id="0"/>
      <w:r>
        <w:rPr>
          <w:rFonts w:ascii="Arial" w:hAnsi="Arial" w:cs="Arial"/>
          <w:noProof/>
          <w:color w:val="666666"/>
        </w:rPr>
        <w:drawing>
          <wp:inline distT="0" distB="0" distL="0" distR="0" wp14:anchorId="548EC086" wp14:editId="037CB531">
            <wp:extent cx="5029200" cy="873125"/>
            <wp:effectExtent l="0" t="0" r="0" b="0"/>
            <wp:docPr id="1" name="Picture 1" descr="Macintosh HD:Users:thomaskennedy:Desktop:ASMP_November:ASMP_letterhead:asmp_1Lin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maskennedy:Desktop:ASMP_November:ASMP_letterhead:asmp_1Line_CMYK.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873125"/>
                    </a:xfrm>
                    <a:prstGeom prst="rect">
                      <a:avLst/>
                    </a:prstGeom>
                    <a:noFill/>
                    <a:ln>
                      <a:noFill/>
                    </a:ln>
                  </pic:spPr>
                </pic:pic>
              </a:graphicData>
            </a:graphic>
          </wp:inline>
        </w:drawing>
      </w:r>
    </w:p>
    <w:p w14:paraId="020E7A1D" w14:textId="77777777" w:rsidR="00E46D42" w:rsidRDefault="00E46D42" w:rsidP="00E46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66666"/>
          <w:sz w:val="22"/>
          <w:szCs w:val="22"/>
        </w:rPr>
      </w:pPr>
      <w:r>
        <w:rPr>
          <w:rFonts w:ascii="Arial" w:hAnsi="Arial" w:cs="Arial"/>
          <w:color w:val="666666"/>
          <w:sz w:val="22"/>
          <w:szCs w:val="22"/>
        </w:rPr>
        <w:tab/>
      </w:r>
      <w:r>
        <w:rPr>
          <w:rFonts w:ascii="Arial" w:hAnsi="Arial" w:cs="Arial"/>
          <w:color w:val="666666"/>
          <w:sz w:val="22"/>
          <w:szCs w:val="22"/>
        </w:rPr>
        <w:tab/>
      </w:r>
      <w:r>
        <w:rPr>
          <w:rFonts w:ascii="Arial" w:hAnsi="Arial" w:cs="Arial"/>
          <w:color w:val="666666"/>
          <w:sz w:val="22"/>
          <w:szCs w:val="22"/>
        </w:rPr>
        <w:tab/>
      </w:r>
      <w:r>
        <w:rPr>
          <w:rFonts w:ascii="Arial" w:hAnsi="Arial" w:cs="Arial"/>
          <w:color w:val="666666"/>
          <w:sz w:val="22"/>
          <w:szCs w:val="22"/>
        </w:rPr>
        <w:tab/>
      </w:r>
      <w:r>
        <w:rPr>
          <w:rFonts w:ascii="Arial" w:hAnsi="Arial" w:cs="Arial"/>
          <w:color w:val="666666"/>
          <w:sz w:val="22"/>
          <w:szCs w:val="22"/>
        </w:rPr>
        <w:tab/>
      </w:r>
      <w:r>
        <w:rPr>
          <w:rFonts w:ascii="Arial" w:hAnsi="Arial" w:cs="Arial"/>
          <w:color w:val="666666"/>
          <w:sz w:val="22"/>
          <w:szCs w:val="22"/>
        </w:rPr>
        <w:tab/>
      </w:r>
      <w:r>
        <w:rPr>
          <w:rFonts w:ascii="Arial" w:hAnsi="Arial" w:cs="Arial"/>
          <w:color w:val="666666"/>
          <w:sz w:val="22"/>
          <w:szCs w:val="22"/>
        </w:rPr>
        <w:tab/>
      </w:r>
      <w:r>
        <w:rPr>
          <w:rFonts w:ascii="Arial" w:hAnsi="Arial" w:cs="Arial"/>
          <w:color w:val="666666"/>
          <w:sz w:val="22"/>
          <w:szCs w:val="22"/>
        </w:rPr>
        <w:tab/>
        <w:t xml:space="preserve">            </w:t>
      </w:r>
      <w:r w:rsidR="00F22F80">
        <w:rPr>
          <w:rFonts w:ascii="Arial" w:hAnsi="Arial" w:cs="Arial"/>
          <w:color w:val="666666"/>
          <w:sz w:val="22"/>
          <w:szCs w:val="22"/>
        </w:rPr>
        <w:t>P.O. Box 31207</w:t>
      </w:r>
    </w:p>
    <w:p w14:paraId="006F5D91" w14:textId="77777777" w:rsidR="00E46D42" w:rsidRDefault="00E46D42" w:rsidP="00E46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66666"/>
          <w:sz w:val="22"/>
          <w:szCs w:val="22"/>
        </w:rPr>
      </w:pPr>
      <w:r>
        <w:rPr>
          <w:rFonts w:ascii="Arial" w:hAnsi="Arial" w:cs="Arial"/>
          <w:color w:val="666666"/>
          <w:sz w:val="22"/>
          <w:szCs w:val="22"/>
        </w:rPr>
        <w:tab/>
      </w:r>
      <w:r>
        <w:rPr>
          <w:rFonts w:ascii="Arial" w:hAnsi="Arial" w:cs="Arial"/>
          <w:color w:val="666666"/>
          <w:sz w:val="22"/>
          <w:szCs w:val="22"/>
        </w:rPr>
        <w:tab/>
      </w:r>
      <w:r>
        <w:rPr>
          <w:rFonts w:ascii="Arial" w:hAnsi="Arial" w:cs="Arial"/>
          <w:color w:val="666666"/>
          <w:sz w:val="22"/>
          <w:szCs w:val="22"/>
        </w:rPr>
        <w:tab/>
      </w:r>
      <w:r>
        <w:rPr>
          <w:rFonts w:ascii="Arial" w:hAnsi="Arial" w:cs="Arial"/>
          <w:color w:val="666666"/>
          <w:sz w:val="22"/>
          <w:szCs w:val="22"/>
        </w:rPr>
        <w:tab/>
      </w:r>
      <w:r>
        <w:rPr>
          <w:rFonts w:ascii="Arial" w:hAnsi="Arial" w:cs="Arial"/>
          <w:color w:val="666666"/>
          <w:sz w:val="22"/>
          <w:szCs w:val="22"/>
        </w:rPr>
        <w:tab/>
      </w:r>
      <w:r>
        <w:rPr>
          <w:rFonts w:ascii="Arial" w:hAnsi="Arial" w:cs="Arial"/>
          <w:color w:val="666666"/>
          <w:sz w:val="22"/>
          <w:szCs w:val="22"/>
        </w:rPr>
        <w:tab/>
      </w:r>
      <w:r>
        <w:rPr>
          <w:rFonts w:ascii="Arial" w:hAnsi="Arial" w:cs="Arial"/>
          <w:color w:val="666666"/>
          <w:sz w:val="22"/>
          <w:szCs w:val="22"/>
        </w:rPr>
        <w:tab/>
      </w:r>
      <w:r>
        <w:rPr>
          <w:rFonts w:ascii="Arial" w:hAnsi="Arial" w:cs="Arial"/>
          <w:color w:val="666666"/>
          <w:sz w:val="22"/>
          <w:szCs w:val="22"/>
        </w:rPr>
        <w:tab/>
        <w:t xml:space="preserve">            </w:t>
      </w:r>
      <w:r w:rsidR="00F22F80">
        <w:rPr>
          <w:rFonts w:ascii="Arial" w:hAnsi="Arial" w:cs="Arial"/>
          <w:color w:val="666666"/>
          <w:sz w:val="22"/>
          <w:szCs w:val="22"/>
        </w:rPr>
        <w:t>Bethesda, MD 20824</w:t>
      </w:r>
    </w:p>
    <w:p w14:paraId="4B652B8A" w14:textId="77777777" w:rsidR="00E46D42" w:rsidRDefault="00E46D42" w:rsidP="00E46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03442FE3" w14:textId="3765A5EC" w:rsidR="00404EEF" w:rsidRPr="005F12CA" w:rsidRDefault="00770199">
      <w:pPr>
        <w:rPr>
          <w:rFonts w:ascii="Arial" w:hAnsi="Arial" w:cs="Arial"/>
        </w:rPr>
      </w:pPr>
      <w:r>
        <w:rPr>
          <w:rFonts w:ascii="Arial" w:hAnsi="Arial" w:cs="Arial"/>
        </w:rPr>
        <w:t>4/3/17</w:t>
      </w:r>
    </w:p>
    <w:p w14:paraId="69EDC744" w14:textId="77777777" w:rsidR="005F12CA" w:rsidRPr="005F12CA" w:rsidRDefault="005F12CA">
      <w:pPr>
        <w:rPr>
          <w:rFonts w:ascii="Arial" w:hAnsi="Arial" w:cs="Arial"/>
        </w:rPr>
      </w:pPr>
    </w:p>
    <w:p w14:paraId="6202778F" w14:textId="77777777" w:rsidR="005F12CA" w:rsidRPr="005F12CA" w:rsidRDefault="005F12CA">
      <w:pPr>
        <w:rPr>
          <w:rFonts w:ascii="Arial" w:hAnsi="Arial" w:cs="Arial"/>
        </w:rPr>
      </w:pPr>
    </w:p>
    <w:p w14:paraId="13B1A376" w14:textId="77777777" w:rsidR="005F12CA" w:rsidRPr="005F12CA" w:rsidRDefault="005F12CA">
      <w:pPr>
        <w:rPr>
          <w:rFonts w:ascii="Arial" w:hAnsi="Arial" w:cs="Arial"/>
        </w:rPr>
      </w:pPr>
    </w:p>
    <w:p w14:paraId="20D898AC" w14:textId="08ECB082" w:rsidR="005F12CA" w:rsidRDefault="005F12CA">
      <w:pPr>
        <w:rPr>
          <w:rFonts w:ascii="Arial" w:hAnsi="Arial" w:cs="Arial"/>
          <w:color w:val="1A1A1A"/>
        </w:rPr>
      </w:pPr>
      <w:r w:rsidRPr="005F12CA">
        <w:rPr>
          <w:rFonts w:ascii="Arial" w:hAnsi="Arial" w:cs="Arial"/>
          <w:color w:val="1A1A1A"/>
        </w:rPr>
        <w:t xml:space="preserve">We are pleased to report that </w:t>
      </w:r>
      <w:r w:rsidR="00770199">
        <w:rPr>
          <w:rFonts w:ascii="Arial" w:hAnsi="Arial" w:cs="Arial"/>
          <w:color w:val="1A1A1A"/>
        </w:rPr>
        <w:t>last week</w:t>
      </w:r>
      <w:r w:rsidRPr="005F12CA">
        <w:rPr>
          <w:rFonts w:ascii="Arial" w:hAnsi="Arial" w:cs="Arial"/>
          <w:color w:val="1A1A1A"/>
        </w:rPr>
        <w:t>, the House Judiciary Committee approved by a vote of 27-1 HR 1695, the Register of Copyright Selection and Accountability Act of 2017 introduced by House Judiciary Commit</w:t>
      </w:r>
      <w:r>
        <w:rPr>
          <w:rFonts w:ascii="Arial" w:hAnsi="Arial" w:cs="Arial"/>
          <w:color w:val="1A1A1A"/>
        </w:rPr>
        <w:t xml:space="preserve">tee Chairman Bob </w:t>
      </w:r>
      <w:proofErr w:type="spellStart"/>
      <w:r>
        <w:rPr>
          <w:rFonts w:ascii="Arial" w:hAnsi="Arial" w:cs="Arial"/>
          <w:color w:val="1A1A1A"/>
        </w:rPr>
        <w:t>Goodlatte</w:t>
      </w:r>
      <w:proofErr w:type="spellEnd"/>
      <w:r>
        <w:rPr>
          <w:rFonts w:ascii="Arial" w:hAnsi="Arial" w:cs="Arial"/>
          <w:color w:val="1A1A1A"/>
        </w:rPr>
        <w:t xml:space="preserve"> and Ranking M</w:t>
      </w:r>
      <w:r w:rsidRPr="005F12CA">
        <w:rPr>
          <w:rFonts w:ascii="Arial" w:hAnsi="Arial" w:cs="Arial"/>
          <w:color w:val="1A1A1A"/>
        </w:rPr>
        <w:t>ember John Conyers</w:t>
      </w:r>
      <w:r w:rsidR="00770199">
        <w:rPr>
          <w:rFonts w:ascii="Arial" w:hAnsi="Arial" w:cs="Arial"/>
          <w:color w:val="1A1A1A"/>
        </w:rPr>
        <w:t xml:space="preserve"> and co</w:t>
      </w:r>
      <w:r w:rsidR="00100ED1">
        <w:rPr>
          <w:rFonts w:ascii="Arial" w:hAnsi="Arial" w:cs="Arial"/>
          <w:color w:val="1A1A1A"/>
        </w:rPr>
        <w:t>-</w:t>
      </w:r>
      <w:r w:rsidR="00770199">
        <w:rPr>
          <w:rFonts w:ascii="Arial" w:hAnsi="Arial" w:cs="Arial"/>
          <w:color w:val="1A1A1A"/>
        </w:rPr>
        <w:t>sponsored by House members.</w:t>
      </w:r>
      <w:r w:rsidRPr="005F12CA">
        <w:rPr>
          <w:rFonts w:ascii="Arial" w:hAnsi="Arial" w:cs="Arial"/>
          <w:color w:val="1A1A1A"/>
        </w:rPr>
        <w:t>  HR 1695 would require the Register of Copyrights to be appointed by the President and confirmed by the Senate.  If enacted, would be an important step in providing much-needed autonomy to the United States Copyright Office.  </w:t>
      </w:r>
    </w:p>
    <w:p w14:paraId="3065B7CE" w14:textId="77777777" w:rsidR="005F12CA" w:rsidRDefault="005F12CA">
      <w:pPr>
        <w:rPr>
          <w:rFonts w:ascii="Arial" w:hAnsi="Arial" w:cs="Arial"/>
          <w:color w:val="1A1A1A"/>
        </w:rPr>
      </w:pPr>
    </w:p>
    <w:p w14:paraId="494931F4" w14:textId="7FC40A33" w:rsidR="00770199" w:rsidRDefault="005F12CA" w:rsidP="00555C1B">
      <w:pPr>
        <w:rPr>
          <w:rFonts w:ascii="Arial" w:eastAsia="Times New Roman" w:hAnsi="Arial" w:cs="Arial"/>
        </w:rPr>
      </w:pPr>
      <w:r>
        <w:rPr>
          <w:rFonts w:ascii="Arial" w:hAnsi="Arial" w:cs="Arial"/>
          <w:color w:val="1A1A1A"/>
        </w:rPr>
        <w:t xml:space="preserve">ASMP is </w:t>
      </w:r>
      <w:r w:rsidR="00770199">
        <w:rPr>
          <w:rFonts w:ascii="Arial" w:hAnsi="Arial" w:cs="Arial"/>
          <w:color w:val="1A1A1A"/>
        </w:rPr>
        <w:t xml:space="preserve">especially pleased that the leadership of both the House and Senate Judiciary Committees are working together on this legislative effort.  In addition to the actions taken by Representatives </w:t>
      </w:r>
      <w:proofErr w:type="spellStart"/>
      <w:r w:rsidR="00770199">
        <w:rPr>
          <w:rFonts w:ascii="Arial" w:hAnsi="Arial" w:cs="Arial"/>
          <w:color w:val="1A1A1A"/>
        </w:rPr>
        <w:t>Goodlatte</w:t>
      </w:r>
      <w:proofErr w:type="spellEnd"/>
      <w:r w:rsidR="00770199">
        <w:rPr>
          <w:rFonts w:ascii="Arial" w:hAnsi="Arial" w:cs="Arial"/>
          <w:color w:val="1A1A1A"/>
        </w:rPr>
        <w:t xml:space="preserve"> and Conyers, </w:t>
      </w:r>
      <w:r w:rsidR="00555C1B">
        <w:rPr>
          <w:rFonts w:ascii="Arial" w:hAnsi="Arial" w:cs="Arial"/>
          <w:color w:val="1A1A1A"/>
        </w:rPr>
        <w:t xml:space="preserve">Senate Judiciary Committee </w:t>
      </w:r>
      <w:r w:rsidR="00555C1B" w:rsidRPr="00555C1B">
        <w:rPr>
          <w:rFonts w:ascii="Arial" w:eastAsia="Times New Roman" w:hAnsi="Arial" w:cs="Arial"/>
        </w:rPr>
        <w:t xml:space="preserve">Chairman </w:t>
      </w:r>
      <w:r w:rsidR="00555C1B">
        <w:rPr>
          <w:rFonts w:ascii="Arial" w:eastAsia="Times New Roman" w:hAnsi="Arial" w:cs="Arial"/>
        </w:rPr>
        <w:t xml:space="preserve">Charles </w:t>
      </w:r>
      <w:r w:rsidR="00555C1B" w:rsidRPr="00555C1B">
        <w:rPr>
          <w:rFonts w:ascii="Arial" w:eastAsia="Times New Roman" w:hAnsi="Arial" w:cs="Arial"/>
        </w:rPr>
        <w:t xml:space="preserve">Grassley, Ranking Member </w:t>
      </w:r>
      <w:r w:rsidR="00555C1B">
        <w:rPr>
          <w:rFonts w:ascii="Arial" w:eastAsia="Times New Roman" w:hAnsi="Arial" w:cs="Arial"/>
        </w:rPr>
        <w:t xml:space="preserve">Dianne </w:t>
      </w:r>
      <w:r w:rsidR="00555C1B" w:rsidRPr="00555C1B">
        <w:rPr>
          <w:rFonts w:ascii="Arial" w:eastAsia="Times New Roman" w:hAnsi="Arial" w:cs="Arial"/>
        </w:rPr>
        <w:t xml:space="preserve">Feinstein, </w:t>
      </w:r>
      <w:r w:rsidR="00100ED1">
        <w:rPr>
          <w:rFonts w:ascii="Arial" w:eastAsia="Times New Roman" w:hAnsi="Arial" w:cs="Arial"/>
        </w:rPr>
        <w:t xml:space="preserve">and </w:t>
      </w:r>
      <w:r w:rsidR="00555C1B" w:rsidRPr="00555C1B">
        <w:rPr>
          <w:rFonts w:ascii="Arial" w:eastAsia="Times New Roman" w:hAnsi="Arial" w:cs="Arial"/>
        </w:rPr>
        <w:t xml:space="preserve">Senator </w:t>
      </w:r>
      <w:r w:rsidR="00555C1B">
        <w:rPr>
          <w:rFonts w:ascii="Arial" w:eastAsia="Times New Roman" w:hAnsi="Arial" w:cs="Arial"/>
        </w:rPr>
        <w:t xml:space="preserve">Patrick </w:t>
      </w:r>
      <w:r w:rsidR="00555C1B" w:rsidRPr="00555C1B">
        <w:rPr>
          <w:rFonts w:ascii="Arial" w:eastAsia="Times New Roman" w:hAnsi="Arial" w:cs="Arial"/>
        </w:rPr>
        <w:t xml:space="preserve">Leahy, </w:t>
      </w:r>
      <w:r w:rsidR="00770199">
        <w:rPr>
          <w:rFonts w:ascii="Arial" w:eastAsia="Times New Roman" w:hAnsi="Arial" w:cs="Arial"/>
        </w:rPr>
        <w:t xml:space="preserve">have announced their support for legislation to make the Register a presidential appointment subject to Senate approval.  </w:t>
      </w:r>
      <w:r w:rsidR="00555C1B">
        <w:rPr>
          <w:rFonts w:ascii="Arial" w:eastAsia="Times New Roman" w:hAnsi="Arial" w:cs="Arial"/>
        </w:rPr>
        <w:t xml:space="preserve"> </w:t>
      </w:r>
    </w:p>
    <w:p w14:paraId="180E287F" w14:textId="77777777" w:rsidR="00770199" w:rsidRDefault="00770199" w:rsidP="00555C1B">
      <w:pPr>
        <w:rPr>
          <w:rFonts w:ascii="Arial" w:eastAsia="Times New Roman" w:hAnsi="Arial" w:cs="Arial"/>
        </w:rPr>
      </w:pPr>
    </w:p>
    <w:p w14:paraId="72345538" w14:textId="77777777" w:rsidR="00555C1B" w:rsidRPr="00555C1B" w:rsidRDefault="00400420" w:rsidP="00555C1B">
      <w:pPr>
        <w:rPr>
          <w:rFonts w:ascii="Arial" w:eastAsia="Times New Roman" w:hAnsi="Arial" w:cs="Arial"/>
        </w:rPr>
      </w:pPr>
      <w:r>
        <w:rPr>
          <w:rFonts w:ascii="Arial" w:eastAsia="Times New Roman" w:hAnsi="Arial" w:cs="Arial"/>
        </w:rPr>
        <w:t>We stand ready to continue to work with Congress as you seek to strengthen the U.S, Copyright Office and to enable the copyright system to afford the relevant protections for all creators contributing to the U.S. position as a leader of the 21</w:t>
      </w:r>
      <w:r w:rsidRPr="00400420">
        <w:rPr>
          <w:rFonts w:ascii="Arial" w:eastAsia="Times New Roman" w:hAnsi="Arial" w:cs="Arial"/>
          <w:vertAlign w:val="superscript"/>
        </w:rPr>
        <w:t>st</w:t>
      </w:r>
      <w:r>
        <w:rPr>
          <w:rFonts w:ascii="Arial" w:eastAsia="Times New Roman" w:hAnsi="Arial" w:cs="Arial"/>
        </w:rPr>
        <w:t xml:space="preserve"> century global digital economy.</w:t>
      </w:r>
    </w:p>
    <w:p w14:paraId="5CB63150" w14:textId="77777777" w:rsidR="005F12CA" w:rsidRPr="00555C1B" w:rsidRDefault="005F12CA">
      <w:pPr>
        <w:rPr>
          <w:rFonts w:ascii="Arial" w:hAnsi="Arial" w:cs="Arial"/>
        </w:rPr>
      </w:pPr>
    </w:p>
    <w:sectPr w:rsidR="005F12CA" w:rsidRPr="00555C1B" w:rsidSect="005F12C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klipper">
    <w15:presenceInfo w15:providerId="Windows Live" w15:userId="8aa6d2e7836d2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80"/>
    <w:rsid w:val="00100ED1"/>
    <w:rsid w:val="00400420"/>
    <w:rsid w:val="00404EEF"/>
    <w:rsid w:val="00555C1B"/>
    <w:rsid w:val="005F12CA"/>
    <w:rsid w:val="00770199"/>
    <w:rsid w:val="00E46D42"/>
    <w:rsid w:val="00F22F80"/>
    <w:rsid w:val="00FF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1B6E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D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D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D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D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0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homaskennedy:Library:Application%20Support:Microsoft:Office:User%20Templates:My%20Templates:150%20North%202nd%20Street%20&#16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150 North 2nd Street  .dotx</Template>
  <TotalTime>0</TotalTime>
  <Pages>1</Pages>
  <Words>202</Words>
  <Characters>1157</Characters>
  <Application>Microsoft Macintosh Word</Application>
  <DocSecurity>0</DocSecurity>
  <Lines>9</Lines>
  <Paragraphs>2</Paragraphs>
  <ScaleCrop>false</ScaleCrop>
  <Company>ASMP</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 Kennedy</dc:creator>
  <cp:keywords/>
  <dc:description/>
  <cp:lastModifiedBy>Thomas R. Kennedy</cp:lastModifiedBy>
  <cp:revision>2</cp:revision>
  <dcterms:created xsi:type="dcterms:W3CDTF">2017-04-04T14:53:00Z</dcterms:created>
  <dcterms:modified xsi:type="dcterms:W3CDTF">2017-04-04T14:53:00Z</dcterms:modified>
</cp:coreProperties>
</file>